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10" w:right="0" w:firstLine="0"/>
        <w:jc w:val="left"/>
        <w:rPr>
          <w:rFonts w:ascii="Arial" w:hAnsi="Arial"/>
          <w:b/>
          <w:sz w:val="31"/>
        </w:rPr>
      </w:pPr>
      <w:bookmarkStart w:name="_bookmark0" w:id="1"/>
      <w:bookmarkEnd w:id="1"/>
      <w:r>
        <w:rPr/>
      </w:r>
      <w:r>
        <w:rPr>
          <w:rFonts w:ascii="Arial" w:hAnsi="Arial"/>
          <w:b/>
          <w:color w:val="333333"/>
          <w:sz w:val="31"/>
        </w:rPr>
        <w:t>График</w:t>
      </w:r>
    </w:p>
    <w:p>
      <w:pPr>
        <w:pStyle w:val="BodyText"/>
        <w:spacing w:line="190" w:lineRule="exact" w:before="222"/>
        <w:ind w:left="110"/>
      </w:pPr>
      <w:r>
        <w:rPr>
          <w:w w:val="110"/>
        </w:rPr>
        <w:t>Етап 1:</w:t>
      </w:r>
    </w:p>
    <w:p>
      <w:pPr>
        <w:spacing w:line="271" w:lineRule="exact" w:before="0"/>
        <w:ind w:left="110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b/>
          <w:color w:val="333333"/>
          <w:sz w:val="25"/>
        </w:rPr>
        <w:t>Събиране на оферти</w:t>
      </w:r>
    </w:p>
    <w:p>
      <w:pPr>
        <w:pStyle w:val="BodyText"/>
        <w:tabs>
          <w:tab w:pos="6589" w:val="left" w:leader="none"/>
          <w:tab w:pos="9109" w:val="left" w:leader="none"/>
        </w:tabs>
        <w:spacing w:before="186" w:after="94"/>
        <w:ind w:left="110"/>
      </w:pPr>
      <w:r>
        <w:rPr>
          <w:spacing w:val="-4"/>
          <w:w w:val="110"/>
        </w:rPr>
        <w:t>Име</w:t>
        <w:tab/>
      </w:r>
      <w:r>
        <w:rPr>
          <w:spacing w:val="-9"/>
          <w:w w:val="110"/>
        </w:rPr>
        <w:t>Дата </w:t>
      </w:r>
      <w:r>
        <w:rPr>
          <w:w w:val="110"/>
        </w:rPr>
        <w:t>/</w:t>
      </w:r>
      <w:r>
        <w:rPr>
          <w:spacing w:val="-27"/>
          <w:w w:val="110"/>
        </w:rPr>
        <w:t> </w:t>
      </w:r>
      <w:r>
        <w:rPr>
          <w:spacing w:val="-7"/>
          <w:w w:val="110"/>
        </w:rPr>
        <w:t>Начална</w:t>
      </w:r>
      <w:r>
        <w:rPr>
          <w:spacing w:val="-16"/>
          <w:w w:val="110"/>
        </w:rPr>
        <w:t> </w:t>
      </w:r>
      <w:r>
        <w:rPr>
          <w:spacing w:val="-8"/>
          <w:w w:val="110"/>
        </w:rPr>
        <w:t>дата</w:t>
        <w:tab/>
      </w:r>
      <w:r>
        <w:rPr>
          <w:spacing w:val="-6"/>
          <w:w w:val="110"/>
        </w:rPr>
        <w:t>Крайна </w:t>
      </w:r>
      <w:r>
        <w:rPr>
          <w:spacing w:val="-8"/>
          <w:w w:val="110"/>
        </w:rPr>
        <w:t>дата </w:t>
      </w:r>
      <w:r>
        <w:rPr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-7"/>
          <w:w w:val="110"/>
        </w:rPr>
        <w:t>час:</w:t>
      </w:r>
    </w:p>
    <w:p>
      <w:pPr>
        <w:pStyle w:val="BodyText"/>
        <w:ind w:left="-10"/>
        <w:rPr>
          <w:sz w:val="20"/>
        </w:rPr>
      </w:pPr>
      <w:r>
        <w:rPr>
          <w:sz w:val="20"/>
        </w:rPr>
        <w:pict>
          <v:group style="width:558pt;height:18pt;mso-position-horizontal-relative:char;mso-position-vertical-relative:line" coordorigin="0,0" coordsize="11160,360">
            <v:shape style="position:absolute;left:0;top:0;width:6480;height:360" coordorigin="0,0" coordsize="6480,360" path="m6480,360l36,360,22,357,11,349,3,338,0,324,0,36,3,22,11,11,22,3,36,0,6480,0,6480,360xe" filled="true" fillcolor="#000000" stroked="false">
              <v:path arrowok="t"/>
              <v:fill opacity="3084f" type="solid"/>
            </v:shape>
            <v:shape style="position:absolute;left:6480;top:0;width:2520;height:360" coordorigin="6480,0" coordsize="2520,360" path="m8964,360l6480,360,6480,0,8964,0,8978,3,8989,11,8997,22,9000,36,9000,324,8997,338,8989,349,8978,357,8964,360xe" filled="true" fillcolor="#000000" stroked="false">
              <v:path arrowok="t"/>
              <v:fill opacity="3084f" type="solid"/>
            </v:shape>
            <v:shape style="position:absolute;left:9000;top:0;width:2160;height:360" coordorigin="9000,0" coordsize="2160,360" path="m11124,360l9000,360,9000,0,11124,0,11138,3,11149,11,11157,22,11160,36,11160,324,11157,338,11149,349,11138,357,11124,360xe" filled="true" fillcolor="#000000" stroked="false">
              <v:path arrowok="t"/>
              <v:fill opacity="3084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0;top:91;width:1676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spacing w:val="-4"/>
                        <w:w w:val="110"/>
                        <w:sz w:val="19"/>
                      </w:rPr>
                      <w:t>Подаване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на оферти</w:t>
                    </w:r>
                  </w:p>
                </w:txbxContent>
              </v:textbox>
              <w10:wrap type="none"/>
            </v:shape>
            <v:shape style="position:absolute;left:6600;top:91;width:1940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13 дек 2021 (пон), 15:30</w:t>
                    </w:r>
                  </w:p>
                </w:txbxContent>
              </v:textbox>
              <w10:wrap type="none"/>
            </v:shape>
            <v:shape style="position:absolute;left:9120;top:91;width:2000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23 дек 2021 (четв), 23:59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6589" w:val="left" w:leader="none"/>
        </w:tabs>
        <w:spacing w:before="37"/>
        <w:ind w:left="110" w:right="0" w:firstLine="0"/>
        <w:jc w:val="left"/>
        <w:rPr>
          <w:sz w:val="19"/>
        </w:rPr>
      </w:pPr>
      <w:r>
        <w:rPr>
          <w:color w:val="333333"/>
          <w:w w:val="110"/>
          <w:sz w:val="19"/>
        </w:rPr>
        <w:t>Отваряне на оферти</w:t>
        <w:tab/>
        <w:t>29 дек 2021 (ср),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10:30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193" w:lineRule="exact"/>
        <w:ind w:left="242"/>
      </w:pPr>
      <w:r>
        <w:rPr>
          <w:color w:val="999999"/>
          <w:spacing w:val="-8"/>
          <w:w w:val="110"/>
        </w:rPr>
        <w:t>График </w:t>
      </w:r>
      <w:r>
        <w:rPr>
          <w:color w:val="999999"/>
          <w:spacing w:val="-11"/>
          <w:w w:val="110"/>
        </w:rPr>
        <w:t>ОБРАБОТКАИ СТРУКТУРИРАНЕ НАИНФОРМАЦИЯ </w:t>
      </w:r>
      <w:r>
        <w:rPr>
          <w:color w:val="999999"/>
          <w:spacing w:val="-9"/>
          <w:w w:val="110"/>
        </w:rPr>
        <w:t>ОТ </w:t>
      </w:r>
      <w:r>
        <w:rPr>
          <w:color w:val="999999"/>
          <w:spacing w:val="-13"/>
          <w:w w:val="110"/>
        </w:rPr>
        <w:t>АНКЕТИРАНЕ </w:t>
      </w:r>
      <w:r>
        <w:rPr>
          <w:color w:val="999999"/>
          <w:spacing w:val="-10"/>
          <w:w w:val="110"/>
        </w:rPr>
        <w:t>НАПОТРЕБНОСТИТЕ, </w:t>
      </w:r>
      <w:r>
        <w:rPr>
          <w:color w:val="999999"/>
          <w:spacing w:val="-11"/>
          <w:w w:val="110"/>
        </w:rPr>
        <w:t>УНИФИЦИРАНИТЕ ПРОФИЛИ </w:t>
      </w:r>
      <w:r>
        <w:rPr>
          <w:color w:val="999999"/>
          <w:w w:val="110"/>
        </w:rPr>
        <w:t>И </w:t>
      </w:r>
      <w:r>
        <w:rPr>
          <w:color w:val="999999"/>
          <w:spacing w:val="-11"/>
          <w:w w:val="110"/>
        </w:rPr>
        <w:t>ТЕКУЩИТЕ УМЕНИЯ </w:t>
      </w:r>
      <w:r>
        <w:rPr>
          <w:color w:val="999999"/>
          <w:spacing w:val="-5"/>
          <w:w w:val="110"/>
        </w:rPr>
        <w:t>1/1</w:t>
      </w:r>
    </w:p>
    <w:p>
      <w:pPr>
        <w:pStyle w:val="BodyText"/>
        <w:spacing w:line="193" w:lineRule="exact"/>
        <w:ind w:left="4042" w:right="4154"/>
        <w:jc w:val="center"/>
      </w:pPr>
      <w:r>
        <w:rPr>
          <w:color w:val="999999"/>
          <w:w w:val="110"/>
        </w:rPr>
        <w:t>експортиран на 13 дек 2021 (пон), 15:57</w:t>
      </w:r>
    </w:p>
    <w:sectPr>
      <w:type w:val="continuous"/>
      <w:pgSz w:w="11940" w:h="16840"/>
      <w:pgMar w:top="320" w:bottom="0" w:left="4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2022-01-05T10:31:20Z</dcterms:created>
  <dcterms:modified xsi:type="dcterms:W3CDTF">2022-01-05T10:31:20Z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IronPdf (2021.1.29.0)</vt:lpwstr>
  </property>
  <property fmtid="{D5CDD505-2E9C-101B-9397-08002B2CF9AE}" pid="4" name="LastSaved">
    <vt:filetime>2021-12-13T00:00:00Z</vt:filetime>
  </property>
</Properties>
</file>