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1C" w:rsidRDefault="00EF101C" w:rsidP="00C575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ЕДИНАДЕСЕТИ</w:t>
      </w:r>
      <w:r w:rsidR="00C57595" w:rsidRPr="00C57595">
        <w:rPr>
          <w:rFonts w:ascii="Times New Roman" w:hAnsi="Times New Roman" w:cs="Times New Roman"/>
          <w:b/>
          <w:sz w:val="40"/>
          <w:szCs w:val="40"/>
        </w:rPr>
        <w:t xml:space="preserve"> РЕДОВЕН КОНГРЕС НА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476ED" w:rsidRDefault="00C57595" w:rsidP="00C575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7595">
        <w:rPr>
          <w:rFonts w:ascii="Times New Roman" w:hAnsi="Times New Roman" w:cs="Times New Roman"/>
          <w:b/>
          <w:sz w:val="40"/>
          <w:szCs w:val="40"/>
        </w:rPr>
        <w:t>КТ „ ПОДКРЕПА“</w:t>
      </w:r>
    </w:p>
    <w:p w:rsidR="00C57595" w:rsidRDefault="00EF101C" w:rsidP="00C57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 ФЕВРУАРИ 2023г</w:t>
      </w:r>
      <w:r w:rsidR="00C57595">
        <w:rPr>
          <w:rFonts w:ascii="Times New Roman" w:hAnsi="Times New Roman" w:cs="Times New Roman"/>
          <w:b/>
          <w:sz w:val="28"/>
          <w:szCs w:val="28"/>
        </w:rPr>
        <w:t>., СОФИЯ , ЗАЛА 3 НА НДК</w:t>
      </w:r>
    </w:p>
    <w:p w:rsidR="00C57595" w:rsidRDefault="00C57595" w:rsidP="00C57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974" w:rsidRDefault="00502974" w:rsidP="00C575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01C" w:rsidRDefault="00EF101C" w:rsidP="00EF10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1</w:t>
      </w:r>
    </w:p>
    <w:p w:rsidR="00EF101C" w:rsidRPr="00EF101C" w:rsidRDefault="00EF101C" w:rsidP="00EF10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ЕДИНАДЕСЕТИЯТ РЕДОВЕН КОНГРЕС НА КТ „ ПОДКРЕПА“ ПРИЕМА НАПРАВЕНИТЕ ПРЕДЛОЖЕНИЯ ЗА ПРОМЕНИ В УСТАВА НА КТ „ ПОДКРЕПА“ </w:t>
      </w:r>
    </w:p>
    <w:p w:rsidR="00C57595" w:rsidRDefault="00EF101C" w:rsidP="00C57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</w:t>
      </w:r>
    </w:p>
    <w:p w:rsidR="00C57595" w:rsidRPr="00C57595" w:rsidRDefault="00EF101C" w:rsidP="00C575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ЕДИНАДЕСЕТИЯТ</w:t>
      </w:r>
      <w:r w:rsidR="00C57595" w:rsidRPr="00C57595">
        <w:rPr>
          <w:rFonts w:ascii="Times New Roman" w:hAnsi="Times New Roman" w:cs="Times New Roman"/>
          <w:sz w:val="28"/>
          <w:szCs w:val="28"/>
        </w:rPr>
        <w:t xml:space="preserve"> РЕДОВЕН КОНГРЕС НА КТ „ПОДКРЕПА“ ПРИЕМА СТРАТЕГИЯТА И ПРОГРАМАТА </w:t>
      </w:r>
      <w:r>
        <w:rPr>
          <w:rFonts w:ascii="Times New Roman" w:hAnsi="Times New Roman" w:cs="Times New Roman"/>
          <w:sz w:val="28"/>
          <w:szCs w:val="28"/>
        </w:rPr>
        <w:t>НА КТ „ПОДКРЕПА“ ЗА ПЕРИОДА 2023</w:t>
      </w:r>
      <w:r w:rsidR="00C57595" w:rsidRPr="00C5759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2026</w:t>
      </w:r>
      <w:r w:rsidR="00C57595" w:rsidRPr="00C57595">
        <w:rPr>
          <w:rFonts w:ascii="Times New Roman" w:hAnsi="Times New Roman" w:cs="Times New Roman"/>
          <w:sz w:val="28"/>
          <w:szCs w:val="28"/>
        </w:rPr>
        <w:t xml:space="preserve"> </w:t>
      </w:r>
      <w:r w:rsidR="00C57595">
        <w:rPr>
          <w:rFonts w:ascii="Times New Roman" w:hAnsi="Times New Roman" w:cs="Times New Roman"/>
          <w:sz w:val="28"/>
          <w:szCs w:val="28"/>
        </w:rPr>
        <w:t>г.</w:t>
      </w:r>
    </w:p>
    <w:p w:rsidR="00C57595" w:rsidRDefault="00EF101C" w:rsidP="00C57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3</w:t>
      </w:r>
    </w:p>
    <w:p w:rsidR="00C57595" w:rsidRDefault="00C57595" w:rsidP="00C57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101C">
        <w:rPr>
          <w:rFonts w:ascii="Times New Roman" w:hAnsi="Times New Roman" w:cs="Times New Roman"/>
          <w:sz w:val="28"/>
          <w:szCs w:val="28"/>
        </w:rPr>
        <w:t>ЕДИНАДЕСЕТИЯТ</w:t>
      </w:r>
      <w:r>
        <w:rPr>
          <w:rFonts w:ascii="Times New Roman" w:hAnsi="Times New Roman" w:cs="Times New Roman"/>
          <w:sz w:val="28"/>
          <w:szCs w:val="28"/>
        </w:rPr>
        <w:t xml:space="preserve"> РЕДОВЕН КОНГРЕС НА КТ „ПОДКРЕПА“ ПРИЕМА ПРЕДЛОЖЕНИТЕ 1</w:t>
      </w:r>
      <w:r w:rsidR="008C55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РЕЗОЛЮЦИИ С НАПРАВЕНИТЕ ИЗМЕНЕНИЯ И ДОПЪЛНЕНИЯ.</w:t>
      </w:r>
    </w:p>
    <w:p w:rsidR="00C57595" w:rsidRDefault="00EF101C" w:rsidP="00C57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4</w:t>
      </w:r>
    </w:p>
    <w:p w:rsidR="00451E40" w:rsidRDefault="00451E40" w:rsidP="00451E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101C">
        <w:rPr>
          <w:rFonts w:ascii="Times New Roman" w:hAnsi="Times New Roman" w:cs="Times New Roman"/>
          <w:sz w:val="28"/>
          <w:szCs w:val="28"/>
        </w:rPr>
        <w:t>ЕДИНАДЕСЕТИЯТ</w:t>
      </w:r>
      <w:r>
        <w:rPr>
          <w:rFonts w:ascii="Times New Roman" w:hAnsi="Times New Roman" w:cs="Times New Roman"/>
          <w:sz w:val="28"/>
          <w:szCs w:val="28"/>
        </w:rPr>
        <w:t xml:space="preserve"> РЕДОВЕН КОНГРЕС НА КТ „ПОДКРЕПА“ РЕШИ ОТЧЕТНО-ИЗБОРНИТЕ КОНФЕРЕНЦИИ НА ПОДЕЛЕНИЯТА НА КТ „ПОДКРЕП</w:t>
      </w:r>
      <w:r w:rsidR="00502974">
        <w:rPr>
          <w:rFonts w:ascii="Times New Roman" w:hAnsi="Times New Roman" w:cs="Times New Roman"/>
          <w:sz w:val="28"/>
          <w:szCs w:val="28"/>
        </w:rPr>
        <w:t>А“ ДА СЕ ПРОВЕДАТ ДО 30 ЮНИ 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1E40" w:rsidRDefault="00EF101C" w:rsidP="00451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5</w:t>
      </w:r>
    </w:p>
    <w:p w:rsidR="00451E40" w:rsidRDefault="00451E40" w:rsidP="00451E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101C">
        <w:rPr>
          <w:rFonts w:ascii="Times New Roman" w:hAnsi="Times New Roman" w:cs="Times New Roman"/>
          <w:sz w:val="28"/>
          <w:szCs w:val="28"/>
        </w:rPr>
        <w:t>ЕДИНАДЕСЕТИЯТ</w:t>
      </w:r>
      <w:r>
        <w:rPr>
          <w:rFonts w:ascii="Times New Roman" w:hAnsi="Times New Roman" w:cs="Times New Roman"/>
          <w:sz w:val="28"/>
          <w:szCs w:val="28"/>
        </w:rPr>
        <w:t xml:space="preserve"> РЕДОВЕН КОНГРЕС НА КТ „ПОДКРЕПА“ РЕШИ ОТЧЕТНО-ИЗБОРНИТЕ СЪБРАНИЯ НА СИНДИКАЛНИТЕ СЕКЦИИ Д</w:t>
      </w:r>
      <w:r w:rsidR="005D3830">
        <w:rPr>
          <w:rFonts w:ascii="Times New Roman" w:hAnsi="Times New Roman" w:cs="Times New Roman"/>
          <w:sz w:val="28"/>
          <w:szCs w:val="28"/>
        </w:rPr>
        <w:t>А СЕ ПРОВЕДАТ ДО 30 НОЕМВРИ 2023</w:t>
      </w:r>
      <w:r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502974" w:rsidRDefault="00502974" w:rsidP="00502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6</w:t>
      </w:r>
    </w:p>
    <w:p w:rsidR="00502974" w:rsidRPr="00451E40" w:rsidRDefault="00502974" w:rsidP="00502974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ЕДИНАДЕСЕТИЯТ РЕДОВЕН КОНГРЕС НА КТ „ПОДКРЕПА“ РЕШИ</w:t>
      </w:r>
      <w:r w:rsidRPr="0050297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911C6">
        <w:rPr>
          <w:rFonts w:ascii="Times New Roman" w:hAnsi="Times New Roman" w:cs="Times New Roman"/>
          <w:spacing w:val="12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12"/>
          <w:sz w:val="28"/>
          <w:szCs w:val="28"/>
        </w:rPr>
        <w:t>СРОК ОТ ЕДНА ГОДИНА ОТ ПРОВЕЖДАНЕТО НА КОНГРЕСА ДА БЪДЕ ОРГАНИЗИРАНА КОНФЕРЕНЦИЯ ПО СИНДИКАЛНОТО ОБУЧЕНИЕ В СЪГЛАСИЕ С РЕЗОЛЮЦИЯ №6, ПРИЕТА НА КОНГРЕСА.</w:t>
      </w:r>
    </w:p>
    <w:sectPr w:rsidR="00502974" w:rsidRPr="00451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F4"/>
    <w:rsid w:val="002C4F11"/>
    <w:rsid w:val="00451E40"/>
    <w:rsid w:val="00502974"/>
    <w:rsid w:val="005D3830"/>
    <w:rsid w:val="008C555D"/>
    <w:rsid w:val="00B81FF5"/>
    <w:rsid w:val="00C57595"/>
    <w:rsid w:val="00D5189B"/>
    <w:rsid w:val="00EF101C"/>
    <w:rsid w:val="00F6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EE55"/>
  <w15:chartTrackingRefBased/>
  <w15:docId w15:val="{FA524661-1BE4-4BF7-85D0-40CE5E1B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osp</cp:lastModifiedBy>
  <cp:revision>6</cp:revision>
  <dcterms:created xsi:type="dcterms:W3CDTF">2019-02-18T12:28:00Z</dcterms:created>
  <dcterms:modified xsi:type="dcterms:W3CDTF">2023-02-20T10:20:00Z</dcterms:modified>
</cp:coreProperties>
</file>